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0EFC" w14:textId="387B7A46" w:rsidR="0021634B" w:rsidRPr="009D1F1C" w:rsidRDefault="0021634B">
      <w:pPr>
        <w:rPr>
          <w:b/>
          <w:bCs/>
        </w:rPr>
      </w:pPr>
      <w:r w:rsidRPr="009D1F1C">
        <w:rPr>
          <w:b/>
          <w:bCs/>
        </w:rPr>
        <w:t>UPLATŇOVÁNÍ PRÁV SUBJEKTY ÚDAJŮ</w:t>
      </w:r>
    </w:p>
    <w:p w14:paraId="43C3FA23" w14:textId="77777777" w:rsidR="0021634B" w:rsidRPr="009D1F1C" w:rsidRDefault="0021634B">
      <w:pPr>
        <w:rPr>
          <w:b/>
          <w:bCs/>
        </w:rPr>
      </w:pPr>
    </w:p>
    <w:p w14:paraId="7332153B" w14:textId="740E9496" w:rsidR="0021634B" w:rsidRPr="009D1F1C" w:rsidRDefault="0021634B">
      <w:pPr>
        <w:rPr>
          <w:b/>
          <w:bCs/>
        </w:rPr>
      </w:pPr>
      <w:r w:rsidRPr="009D1F1C">
        <w:rPr>
          <w:b/>
          <w:bCs/>
        </w:rPr>
        <w:t>OBECNĚ K UPLATŇOVÁNÍ PRÁV</w:t>
      </w:r>
    </w:p>
    <w:p w14:paraId="0CF22186" w14:textId="77777777" w:rsidR="0021634B" w:rsidRDefault="0021634B">
      <w:r>
        <w:t>Máme povinnost usnadňovat vám jako subjektům údajů výkon vašich práv, proto je možné nás kontaktovat v této souvislosti různými způsoby (osobně, dopisem, emailem, telefonicky, prostřednictvím datové schránky). Kontaktní údaje pro všechny tyto způsoby uvádíme v části týkající se Správce. Vzhledem k tomu, že je naší povinností ověřit vaši totožnost při prověřování vaší žádosti, jsou některé způsoby uplatňování práv vhodnější než jiné. Ideální způsoby uplatňování práv, které ušetří čas vám i nám, jsou následující:</w:t>
      </w:r>
    </w:p>
    <w:p w14:paraId="62A818B9" w14:textId="2A5BAA1E" w:rsidR="0021634B" w:rsidRDefault="0021634B">
      <w:r>
        <w:t xml:space="preserve"> • zaslání dopisu na adresu sídla Správce s vaším úředně ověřeným podpisem</w:t>
      </w:r>
      <w:r w:rsidR="009D1F1C">
        <w:t>;</w:t>
      </w:r>
    </w:p>
    <w:p w14:paraId="786A64D8" w14:textId="199A0EAD" w:rsidR="0021634B" w:rsidRDefault="0021634B">
      <w:r>
        <w:t xml:space="preserve"> • zaslání emailu na emailovou adresu Správce podepsaného vaším zaručeným elektronickým podpisem</w:t>
      </w:r>
      <w:r w:rsidR="009D1F1C">
        <w:t>;</w:t>
      </w:r>
    </w:p>
    <w:p w14:paraId="695FA8C0" w14:textId="4631CB27" w:rsidR="0021634B" w:rsidRDefault="0021634B">
      <w:r>
        <w:t xml:space="preserve"> • zaslání datové zprávy do datové schránky Správce</w:t>
      </w:r>
      <w:r w:rsidR="009D1F1C">
        <w:t>;</w:t>
      </w:r>
    </w:p>
    <w:p w14:paraId="1ED9794E" w14:textId="77777777" w:rsidR="0021634B" w:rsidRDefault="0021634B">
      <w:r>
        <w:t xml:space="preserve"> • osobně na předem dohodnuté schůzce</w:t>
      </w:r>
      <w:r>
        <w:t>.</w:t>
      </w:r>
    </w:p>
    <w:p w14:paraId="0DDBF8A6" w14:textId="77777777" w:rsidR="009D1F1C" w:rsidRDefault="009D1F1C"/>
    <w:p w14:paraId="1FFCF32B" w14:textId="32474567" w:rsidR="0021634B" w:rsidRDefault="0021634B">
      <w:r>
        <w:t>Abychom byli schopni rychle a řádně vaš</w:t>
      </w:r>
      <w:r w:rsidR="00B469B3">
        <w:t>i</w:t>
      </w:r>
      <w:r>
        <w:t xml:space="preserve"> žádost vyřídit, je potřeba, aby z žádosti jasně vyplývalo následující:</w:t>
      </w:r>
    </w:p>
    <w:p w14:paraId="74117AE7" w14:textId="4ADEBBAA" w:rsidR="0021634B" w:rsidRDefault="0021634B">
      <w:r>
        <w:t xml:space="preserve"> • kdo žádost podává (vaše jméno a příjmení, datum narození a adresa)</w:t>
      </w:r>
      <w:r w:rsidR="009D1F1C">
        <w:t>;</w:t>
      </w:r>
    </w:p>
    <w:p w14:paraId="1C8E1C26" w14:textId="5DD24DE9" w:rsidR="0021634B" w:rsidRDefault="0021634B">
      <w:r>
        <w:t xml:space="preserve"> • jaké právo je žádostí uplatňováno (stačí popsat slovy, případně odkazem na příslušný článek Nařízení GDPR)</w:t>
      </w:r>
      <w:r w:rsidR="009D1F1C">
        <w:t>;</w:t>
      </w:r>
    </w:p>
    <w:p w14:paraId="66DBDF20" w14:textId="6803C5B9" w:rsidR="0021634B" w:rsidRDefault="0021634B">
      <w:r>
        <w:t xml:space="preserve"> • čeho se žádostí domáháte a případně proč (blíže vysvětleno níže u jednotlivých práv)</w:t>
      </w:r>
      <w:r w:rsidR="009D1F1C">
        <w:t>;</w:t>
      </w:r>
    </w:p>
    <w:p w14:paraId="0BA5D138" w14:textId="73C5417D" w:rsidR="0021634B" w:rsidRDefault="0021634B">
      <w:r>
        <w:t xml:space="preserve"> • jakým způsobem si přejete zaslat odpověď (dopisem, emailem, telefonicky, do datové schránky)</w:t>
      </w:r>
      <w:r w:rsidR="009D1F1C">
        <w:t>;</w:t>
      </w:r>
    </w:p>
    <w:p w14:paraId="02B203F1" w14:textId="77777777" w:rsidR="0021634B" w:rsidRDefault="0021634B">
      <w:r>
        <w:t xml:space="preserve"> • vaše kontaktní údaje (telefon, email) pro naše případné doplňující dotazy</w:t>
      </w:r>
      <w:r>
        <w:t>.</w:t>
      </w:r>
    </w:p>
    <w:p w14:paraId="7F9A9F6F" w14:textId="716E5F34" w:rsidR="0021634B" w:rsidRDefault="0021634B">
      <w:r>
        <w:t xml:space="preserve">Naší povinností je vyřídit žádost bezplatně, nicméně pokud by žádosti byly zjevně nedůvodné nebo nepřiměřené, zejména protože by se opakovaly, máme právo požadovat zaplacení přiměřeného poplatku (o jehož výši bychom vás předem informovali) zohledňujícího administrativní náklady spojené s poskytnutím požadovaných informací nebo sdělení nebo s učiněním požadovaných úkonů, anebo máme právo odmítnout žádosti vyhovět. </w:t>
      </w:r>
    </w:p>
    <w:p w14:paraId="510E6E90" w14:textId="77777777" w:rsidR="0021634B" w:rsidRDefault="0021634B">
      <w:r>
        <w:t xml:space="preserve">Na žádost odpovíme vždy nejpozději do jednoho měsíce od jejího obdržení. </w:t>
      </w:r>
    </w:p>
    <w:p w14:paraId="71A69000" w14:textId="77777777" w:rsidR="0021634B" w:rsidRPr="009D1F1C" w:rsidRDefault="0021634B">
      <w:pPr>
        <w:rPr>
          <w:b/>
          <w:bCs/>
        </w:rPr>
      </w:pPr>
    </w:p>
    <w:p w14:paraId="7DFC2E0E" w14:textId="6E67316E" w:rsidR="0021634B" w:rsidRPr="009D1F1C" w:rsidRDefault="0021634B">
      <w:pPr>
        <w:rPr>
          <w:b/>
          <w:bCs/>
        </w:rPr>
      </w:pPr>
      <w:r w:rsidRPr="009D1F1C">
        <w:rPr>
          <w:b/>
          <w:bCs/>
        </w:rPr>
        <w:t>KONKRÉTNĚ K UPLATŇOVÁNÍ JEDNOTLIVÝCH PRÁV</w:t>
      </w:r>
    </w:p>
    <w:p w14:paraId="17294840" w14:textId="733E4F77" w:rsidR="0021634B" w:rsidRPr="009D1F1C" w:rsidRDefault="0021634B">
      <w:pPr>
        <w:rPr>
          <w:b/>
          <w:bCs/>
        </w:rPr>
      </w:pPr>
      <w:r w:rsidRPr="009D1F1C">
        <w:rPr>
          <w:b/>
          <w:bCs/>
        </w:rPr>
        <w:t>Právo na přístup k osobním údajům</w:t>
      </w:r>
    </w:p>
    <w:p w14:paraId="273E8829" w14:textId="77777777" w:rsidR="0021634B" w:rsidRDefault="0021634B">
      <w:r>
        <w:t>Máte právo po nás chtít potvrzení, zda zpracováváme vaše osobní údaje a přehled těchto údajů od nás získat. Dále máte právo v souvislosti se zpracováním vašich osobních údajů získat od nás následující informace:</w:t>
      </w:r>
    </w:p>
    <w:p w14:paraId="32B78954" w14:textId="07E03B61" w:rsidR="0021634B" w:rsidRDefault="0021634B">
      <w:r>
        <w:t xml:space="preserve"> • účely zpracování vašich osobních údajů</w:t>
      </w:r>
      <w:r w:rsidR="009D1F1C">
        <w:t>;</w:t>
      </w:r>
    </w:p>
    <w:p w14:paraId="3F9CFF3F" w14:textId="4052B9CD" w:rsidR="0021634B" w:rsidRDefault="0021634B">
      <w:r>
        <w:t xml:space="preserve"> • kategorie dotčených osobních údajů</w:t>
      </w:r>
      <w:r w:rsidR="009D1F1C">
        <w:t>;</w:t>
      </w:r>
    </w:p>
    <w:p w14:paraId="59B9CD4A" w14:textId="40AEC4D7" w:rsidR="0021634B" w:rsidRDefault="0021634B">
      <w:r>
        <w:lastRenderedPageBreak/>
        <w:t xml:space="preserve"> • příjemci nebo kategorie příjemců, kterým vaše osobní údaje byly nebo budou zpřístupněny (zejména příjemci ze zemí mimo Evropskou unii a Evropský hospodářský prostor nebo mezinárodní organizace)</w:t>
      </w:r>
      <w:r w:rsidR="009D1F1C">
        <w:t>;</w:t>
      </w:r>
    </w:p>
    <w:p w14:paraId="4600C745" w14:textId="0BC23E01" w:rsidR="00C76D9B" w:rsidRDefault="0021634B">
      <w:r>
        <w:t xml:space="preserve"> • plánovaná doba uložení vašich osobních údajů</w:t>
      </w:r>
      <w:r w:rsidR="009D1F1C">
        <w:t>;</w:t>
      </w:r>
    </w:p>
    <w:p w14:paraId="63BC820D" w14:textId="35D1744C" w:rsidR="00C76D9B" w:rsidRDefault="0021634B">
      <w:r>
        <w:t xml:space="preserve"> • existence práva požadovat od nás opravu nebo výmaz vašich osobních údajů, práva na omezení jejich zpracování nebo práva vznést námitku proti jejich zpracování</w:t>
      </w:r>
      <w:r w:rsidR="009D1F1C">
        <w:t>;</w:t>
      </w:r>
    </w:p>
    <w:p w14:paraId="1BAF6983" w14:textId="3F674979" w:rsidR="00C76D9B" w:rsidRDefault="0021634B">
      <w:r>
        <w:t xml:space="preserve"> • právo podat stížnost u dozorového úřadu • veškeré dostupné informace o zdroji osobních údajů, pokud bychom vaše osobní údaje nezískali přímo od vás</w:t>
      </w:r>
      <w:r w:rsidR="009D1F1C">
        <w:t>;</w:t>
      </w:r>
    </w:p>
    <w:p w14:paraId="3F97BF26" w14:textId="77777777" w:rsidR="00C76D9B" w:rsidRDefault="0021634B">
      <w:r>
        <w:t xml:space="preserve"> • skutečnost, že dochází k automatizovanému rozhodování a s tím související informace</w:t>
      </w:r>
      <w:r w:rsidR="00C76D9B">
        <w:t>.</w:t>
      </w:r>
    </w:p>
    <w:p w14:paraId="296F78D2" w14:textId="787A73D5" w:rsidR="00C76D9B" w:rsidRDefault="0021634B">
      <w:r>
        <w:t xml:space="preserve"> V případě, že to nebude z žádosti jasně vyplývat, můžeme vás požádat o upřesnění, jakých přesně vašich osobních údajů se žádost týká.</w:t>
      </w:r>
    </w:p>
    <w:p w14:paraId="68A31A9C" w14:textId="77777777" w:rsidR="00C76D9B" w:rsidRDefault="0021634B">
      <w:r>
        <w:t>Pokud si budete přát také kopii vašich osobních údajů, které zpracováváme, máte na to právo a první takové poskytnutí je bezplatné. Za další kopie můžeme požadovat přiměřenou úhradu nepřevyšující náklady nezbytné na poskytnutí informace. Uplatňováním tohoto práva ale nesmějí být nepříznivě dotčena práva a svobody jiných osob.</w:t>
      </w:r>
    </w:p>
    <w:p w14:paraId="5265D565" w14:textId="77777777" w:rsidR="00C76D9B" w:rsidRDefault="0021634B">
      <w:r>
        <w:t xml:space="preserve"> </w:t>
      </w:r>
    </w:p>
    <w:p w14:paraId="69CE9AB6" w14:textId="0CBA9A28" w:rsidR="00C76D9B" w:rsidRPr="009D1F1C" w:rsidRDefault="0021634B">
      <w:pPr>
        <w:rPr>
          <w:b/>
          <w:bCs/>
        </w:rPr>
      </w:pPr>
      <w:r w:rsidRPr="009D1F1C">
        <w:rPr>
          <w:b/>
          <w:bCs/>
        </w:rPr>
        <w:t>Právo na opravu osobních údajů</w:t>
      </w:r>
    </w:p>
    <w:p w14:paraId="6FDA2391" w14:textId="6DB8BA09" w:rsidR="00C76D9B" w:rsidRDefault="0021634B">
      <w:r>
        <w:t>Máte právo po nás chtít opravit vaše osobní údaje, které zpracováváme a které jsou nesprávné nebo nepřesné. Stačí nám dát vědět, jaké údaje a jak máme opravit. Učiníme tak bez zbytečného odkladu. Také máte právo po nás požadovat, abychom vaše osobní údaje, které zpracováváme a které jsou neúplné, doplnili dle vašeho pokynu. Toto přání splníme, pokud doplňované osobní údaje skutečně potřebujeme pro účely daného zpracování. V případě, že nás v rámci uplatňování tohoto práva o to požádáte, budeme vás informovat i o příjemcích vašich osobních údajů, jimž byly vaše osobní údaje v minulosti zpřístupněny a kterým jsme oznámili vámi požadované opravy nebo doplnění vašich osobních údajů.</w:t>
      </w:r>
    </w:p>
    <w:p w14:paraId="1939D9DA" w14:textId="77777777" w:rsidR="00C76D9B" w:rsidRDefault="00C76D9B"/>
    <w:p w14:paraId="20FF819E" w14:textId="62C5CC60" w:rsidR="00C76D9B" w:rsidRPr="00C76D9B" w:rsidRDefault="0021634B">
      <w:pPr>
        <w:rPr>
          <w:b/>
          <w:bCs/>
        </w:rPr>
      </w:pPr>
      <w:r w:rsidRPr="00C76D9B">
        <w:rPr>
          <w:b/>
          <w:bCs/>
        </w:rPr>
        <w:t>Právo na výmaz („právo být zapomenut“)</w:t>
      </w:r>
    </w:p>
    <w:p w14:paraId="27A9AA1C" w14:textId="77777777" w:rsidR="00C76D9B" w:rsidRDefault="0021634B">
      <w:r>
        <w:t>Právo požadovat po nás vymazání vašich osobních údajů máte v následujících případech:</w:t>
      </w:r>
    </w:p>
    <w:p w14:paraId="38B4911C" w14:textId="77777777" w:rsidR="00C76D9B" w:rsidRDefault="0021634B">
      <w:r>
        <w:t xml:space="preserve"> • jste toho názoru, že vaše osobní údaje již nepotřebujeme pro účely, pro které jsme je shromáždili nebo jinak zpracovali</w:t>
      </w:r>
      <w:r w:rsidR="00C76D9B">
        <w:t>;</w:t>
      </w:r>
    </w:p>
    <w:p w14:paraId="324482A2" w14:textId="77777777" w:rsidR="00C76D9B" w:rsidRDefault="0021634B">
      <w:r>
        <w:t xml:space="preserve"> • odvolali jste souhlas se zpracováním osobních údajů, na jehož základě jsme vaše osobní údaje zpracovávali, a jste toho názoru, že již nemáme žádný další právní důvod pro jejich zpracování</w:t>
      </w:r>
      <w:r w:rsidR="00C76D9B">
        <w:t>;</w:t>
      </w:r>
    </w:p>
    <w:p w14:paraId="2B677F3D" w14:textId="77777777" w:rsidR="00C76D9B" w:rsidRDefault="0021634B">
      <w:r>
        <w:t xml:space="preserve"> • vznesli jste vůči nám námitku proti zpracování vašich osobních údajů na základě našich oprávněných zájmů a jste toho názoru, že již nemáme žádné převažující oprávněné důvody pro jejich zpracování</w:t>
      </w:r>
      <w:r w:rsidR="00C76D9B">
        <w:t>;</w:t>
      </w:r>
    </w:p>
    <w:p w14:paraId="027E60A0" w14:textId="77777777" w:rsidR="00C76D9B" w:rsidRDefault="0021634B">
      <w:r>
        <w:t xml:space="preserve"> • vznesli jste vůči nám námitku proti zpracování osobních údajů za účelem přímého marketingu</w:t>
      </w:r>
      <w:r w:rsidR="00C76D9B">
        <w:t>;</w:t>
      </w:r>
    </w:p>
    <w:p w14:paraId="247434BF" w14:textId="531FB562" w:rsidR="00C76D9B" w:rsidRDefault="0021634B">
      <w:r>
        <w:t xml:space="preserve"> • jste toho názoru, že vaše osobní údaje zpracováváme protiprávně</w:t>
      </w:r>
      <w:r w:rsidR="00C76D9B">
        <w:t>;</w:t>
      </w:r>
    </w:p>
    <w:p w14:paraId="042CCAD5" w14:textId="77777777" w:rsidR="00C76D9B" w:rsidRDefault="0021634B">
      <w:r>
        <w:lastRenderedPageBreak/>
        <w:t xml:space="preserve"> • jste toho názoru, že se na nás vztahuje povinnost vaše osobní údaje vymazat stanovená právem Evropské unie nebo právem členského státu Evropské unie</w:t>
      </w:r>
      <w:r w:rsidR="00C76D9B">
        <w:t>;</w:t>
      </w:r>
    </w:p>
    <w:p w14:paraId="03DB7941" w14:textId="77777777" w:rsidR="00C76D9B" w:rsidRDefault="0021634B">
      <w:r>
        <w:t xml:space="preserve"> • jste dítětem mladším stanoveného věku a vaše osobní údaje byly shromážděny s vaším souhlasem v souvislosti s nabídkou služeb informační společnosti</w:t>
      </w:r>
      <w:r w:rsidR="00C76D9B">
        <w:t>.</w:t>
      </w:r>
    </w:p>
    <w:p w14:paraId="229DA1FE" w14:textId="422AEEC7" w:rsidR="00C76D9B" w:rsidRDefault="0021634B">
      <w:r>
        <w:t>Při uplatňování tohoto práva je nutné, abyste ve své žádosti uvedli, na základ</w:t>
      </w:r>
      <w:r w:rsidR="00C76D9B">
        <w:t>ě</w:t>
      </w:r>
      <w:r>
        <w:t xml:space="preserve"> jakého</w:t>
      </w:r>
      <w:r w:rsidR="00C76D9B">
        <w:t>,</w:t>
      </w:r>
      <w:r>
        <w:t xml:space="preserve"> z výše uvedených případů požadujete vymazání vašich osobních údajů a také jaké přesně vaše osobní údaje požadujete vymazat. Žádost by také měla být náležitě odůvodněna, jinak ji nelze vyhovět. </w:t>
      </w:r>
    </w:p>
    <w:p w14:paraId="71BCA247" w14:textId="77777777" w:rsidR="00C76D9B" w:rsidRDefault="0021634B">
      <w:r>
        <w:t>V případě, že žádost shledáme důvodnou a zpracování vašich osobních údajů nebude nezbytné:</w:t>
      </w:r>
    </w:p>
    <w:p w14:paraId="098AE294" w14:textId="77777777" w:rsidR="00C76D9B" w:rsidRDefault="0021634B">
      <w:r>
        <w:t xml:space="preserve"> • pro výkon práva na svobodu projevu a informace</w:t>
      </w:r>
      <w:r w:rsidR="00C76D9B">
        <w:t>;</w:t>
      </w:r>
    </w:p>
    <w:p w14:paraId="3175DCC5" w14:textId="77777777" w:rsidR="00C76D9B" w:rsidRDefault="0021634B">
      <w:r>
        <w:t xml:space="preserve"> • pro splnění právní povinnosti, jež vyžaduje zpracování podle práva Evropské unie nebo členského státu Evropské unie, které se na nás vztahuje, nebo pro splnění úkolu provedeného ve veřejném zájmu nebo při výkonu veřejné moci, kterým jsme pověřeni</w:t>
      </w:r>
      <w:r w:rsidR="00C76D9B">
        <w:t>;</w:t>
      </w:r>
    </w:p>
    <w:p w14:paraId="5FB55DF5" w14:textId="77777777" w:rsidR="00C76D9B" w:rsidRDefault="0021634B">
      <w:r>
        <w:t xml:space="preserve"> • z důvodu veřejného zájmu v oblasti veřejného zdraví</w:t>
      </w:r>
      <w:r w:rsidR="00C76D9B">
        <w:t>;</w:t>
      </w:r>
    </w:p>
    <w:p w14:paraId="096B8767" w14:textId="77777777" w:rsidR="00C76D9B" w:rsidRDefault="0021634B">
      <w:r>
        <w:t xml:space="preserve"> • pro účely archivace ve veřejném zájmu, pro účely vědeckého či historického výzkumu či pro statistické účely, pokud je pravděpodobné, že by právo na výmaz znemožnilo nebo vážně ohrozilo splnění cílů uvedeného zpracování</w:t>
      </w:r>
      <w:r w:rsidR="00C76D9B">
        <w:t>;</w:t>
      </w:r>
    </w:p>
    <w:p w14:paraId="657F38A6" w14:textId="77777777" w:rsidR="00C76D9B" w:rsidRDefault="0021634B">
      <w:r>
        <w:t xml:space="preserve"> • pro určení, výkon nebo obhajobu právních nároků</w:t>
      </w:r>
      <w:r w:rsidR="00C76D9B">
        <w:t>;</w:t>
      </w:r>
      <w:r>
        <w:t xml:space="preserve"> </w:t>
      </w:r>
    </w:p>
    <w:p w14:paraId="038006D1" w14:textId="54308C32" w:rsidR="00C76D9B" w:rsidRDefault="0021634B">
      <w:r>
        <w:t xml:space="preserve">tak bez zbytečného odkladu požadované osobní údaje vymažeme. </w:t>
      </w:r>
    </w:p>
    <w:p w14:paraId="76E5C3E1" w14:textId="77777777" w:rsidR="00C76D9B" w:rsidRDefault="00C76D9B"/>
    <w:p w14:paraId="028C8680" w14:textId="77777777" w:rsidR="004D678D" w:rsidRDefault="0021634B">
      <w:r>
        <w:t xml:space="preserve">V případě, že jsme vaše osobní údaje zveřejnili a následně je v rámci uplatňovaného práva na výmaz vymazali, jsme také povinni s ohledem na dostupnou technologii a náklady na provedení, včetně technických opatření, zajistit informování správců, kteří tyto osobní údaje zpracovávají, že i po nich je požadováno, aby vymazali veškeré odkazy na tyto osobní údaje, jejich kopie či replikace. </w:t>
      </w:r>
    </w:p>
    <w:p w14:paraId="695F27C7" w14:textId="77777777" w:rsidR="004D678D" w:rsidRDefault="0021634B">
      <w:r>
        <w:t xml:space="preserve">V případě, že nás v rámci uplatňování tohoto práva o to požádáte, budeme vás informovat i o příjemcích vašich osobních údajů, jimž byly vaše osobní údaje v minulosti zpřístupněny a kterým jsme oznámili vámi požadované výmazy vašich osobních údajů. </w:t>
      </w:r>
    </w:p>
    <w:p w14:paraId="682A1084" w14:textId="77777777" w:rsidR="004D678D" w:rsidRDefault="004D678D"/>
    <w:p w14:paraId="16EA4898" w14:textId="593E684C" w:rsidR="004D678D" w:rsidRDefault="0021634B">
      <w:r w:rsidRPr="004D678D">
        <w:rPr>
          <w:b/>
          <w:bCs/>
        </w:rPr>
        <w:t>Právo na omezení zpracování</w:t>
      </w:r>
    </w:p>
    <w:p w14:paraId="68FC2FED" w14:textId="4A341B41" w:rsidR="004D678D" w:rsidRDefault="0021634B">
      <w:r>
        <w:t>Omezením zpracování osobních údajů se rozumí jejich označení a ukončení veškerého jejich zpracování s výjimkou uložení. Jinak řečeno, osobní údaje, jejichž zpracování je omezeno, si i nadále ponecháváme (tzn. nemůžeme je vymazat), ale nejsme oprávněni takové osobní údaje jakkoliv používat.</w:t>
      </w:r>
    </w:p>
    <w:p w14:paraId="2A2955AB" w14:textId="77777777" w:rsidR="004D678D" w:rsidRDefault="0021634B">
      <w:r>
        <w:t>Právo požadovat po nás omezení zpracování osobních údajů máte v následujících případech:</w:t>
      </w:r>
    </w:p>
    <w:p w14:paraId="50846F01" w14:textId="03A348B7" w:rsidR="004D678D" w:rsidRDefault="0021634B">
      <w:r>
        <w:t xml:space="preserve"> • popíráte přesnost vašich osobních údajů • jste toho názoru, že vaše osobní údaje zpracováváme protiprávně, ale místo výmazu vašich osobních údajů požadujete jen omezení jejich použití</w:t>
      </w:r>
      <w:r w:rsidR="004D678D">
        <w:t>;</w:t>
      </w:r>
    </w:p>
    <w:p w14:paraId="0FAF607F" w14:textId="77777777" w:rsidR="004D678D" w:rsidRDefault="0021634B">
      <w:r>
        <w:lastRenderedPageBreak/>
        <w:t xml:space="preserve"> • my již vaše osobní údaje nepotřebujeme pro účely zpracování (měli bychom je tudíž vymazat), ale vy je požadujete pro určení, výkon nebo obhajobu právních nároků</w:t>
      </w:r>
      <w:r w:rsidR="004D678D">
        <w:t>;</w:t>
      </w:r>
    </w:p>
    <w:p w14:paraId="6E707B6F" w14:textId="77777777" w:rsidR="004D678D" w:rsidRDefault="0021634B">
      <w:r>
        <w:t xml:space="preserve"> • vznesli jste vůči nám námitku proti zpracování vašich osobních údajů na základě našich oprávněných zájmů, o které zatím nebylo z naší strany rozhodnuto</w:t>
      </w:r>
      <w:r w:rsidR="004D678D">
        <w:t>.</w:t>
      </w:r>
    </w:p>
    <w:p w14:paraId="5BB2D6F6" w14:textId="77777777" w:rsidR="009D1F1C" w:rsidRDefault="0021634B">
      <w:r>
        <w:t>Při uplatňování tohoto práva je nutné, abyste ve své žádosti uvedli, na základě jakého z výše uvedených případů požadujete omezení zpracování vašich osobních údajů a také zpracování jakých přesně vašich osobních údajů požadujete omezit. Žádost by také měla být náležitě odůvodněna, jinak ji nelze vyhovět.</w:t>
      </w:r>
    </w:p>
    <w:p w14:paraId="0710FADE" w14:textId="77777777" w:rsidR="009D1F1C" w:rsidRDefault="0021634B">
      <w:r>
        <w:t>V případě, že žádost shledáme důvodnou, tak bez zbytečného odkladu omezíme zpracování požadovaných osobních údajů. Během trvání tohoto omezení jsme oprávněni tyto osobní údaje zpracovávat jen s vaším souhlasem, nebo z důvodu určení, výkonu nebo obhajoby právních nároků, z důvodu ochrany práv jiné fyzické osoby nebo právnické osoby nebo z důvodu důležitého veřejného zájmu Evropské unie nebo některého členského státu Evropské unie.</w:t>
      </w:r>
    </w:p>
    <w:p w14:paraId="00EF70EC" w14:textId="3174C57B" w:rsidR="009D1F1C" w:rsidRDefault="0021634B">
      <w:r>
        <w:t>Pokud odpadnou důvody pro omezení zpracování osobních údajů, tak vás na to upozorníme a poté omezení zpracování zrušíme.</w:t>
      </w:r>
    </w:p>
    <w:p w14:paraId="0D99B3EB" w14:textId="67C8C750" w:rsidR="004D678D" w:rsidRDefault="0021634B">
      <w:r>
        <w:t>V případě, že nás v rámci uplatňování tohoto práva o to požádáte, budeme vás informovat i o příjemcích vašich osobních údajů, jimž byly vaše osobní údaje v minulosti zpřístupněny a kterým jsme oznámili vámi požadované omezení zpracování vašich osobních údajů.</w:t>
      </w:r>
    </w:p>
    <w:p w14:paraId="4C9BBE33" w14:textId="77777777" w:rsidR="004D678D" w:rsidRDefault="004D678D">
      <w:pPr>
        <w:rPr>
          <w:b/>
          <w:bCs/>
        </w:rPr>
      </w:pPr>
    </w:p>
    <w:p w14:paraId="632A5526" w14:textId="1C933AC8" w:rsidR="004D678D" w:rsidRDefault="0021634B">
      <w:r w:rsidRPr="004D678D">
        <w:rPr>
          <w:b/>
          <w:bCs/>
        </w:rPr>
        <w:t>Právo na přenositelnost údajů</w:t>
      </w:r>
    </w:p>
    <w:p w14:paraId="3E80EE10" w14:textId="5742C1A7" w:rsidR="004D678D" w:rsidRDefault="0021634B">
      <w:r>
        <w:t>V případě, že zpracováváme osobní údaje na základě vámi uděleného souhlasu nebo na základě smlouvy uzavřené s vámi, a toto zpracování provádíme automatizovaně (tzn. ne manuálně), máte právo po nás požadovat, abychom vám předali (případně umožnili stáhnout) vaše osobní údaje, které jste nám sami poskytli, a to ve strukturovaném, běžně používaném a strojově čitelném formátu, případně i požadovat, abychom tyto osobní údaje poskytli přímo jinému správci.</w:t>
      </w:r>
    </w:p>
    <w:p w14:paraId="090BAD0F" w14:textId="399D12AB" w:rsidR="004D678D" w:rsidRDefault="0021634B">
      <w:r>
        <w:t>Přání, abychom vaše osobní údaje předali přímo jinému správci, vyhovíme pouze v případě, že to bude technicky možné. Při uplatňování tohoto práva je nutné, abyste v žádosti uvedli, k jakým vašim osobním údajům se tato žádost vztahuje, a zda si přejete, abychom předali dané osobní údaje pouze vám či přímo jinému správci a jakým způsobem bychom tak měli učinit. Bez těchto informací nelze žádosti vyhovět. Uplatňováním tohoto práva nesmějí být nepříznivě dotčena práva a svobody jiných osob. Pokud by toto hrozilo, musíme žádost odmítnout nebo jí nevyhovět zcela.</w:t>
      </w:r>
    </w:p>
    <w:p w14:paraId="7231E2FE" w14:textId="77777777" w:rsidR="004D678D" w:rsidRDefault="004D678D">
      <w:pPr>
        <w:rPr>
          <w:b/>
          <w:bCs/>
        </w:rPr>
      </w:pPr>
    </w:p>
    <w:p w14:paraId="2AF0E900" w14:textId="59E1F785" w:rsidR="004D678D" w:rsidRDefault="0021634B">
      <w:r w:rsidRPr="004D678D">
        <w:rPr>
          <w:b/>
          <w:bCs/>
        </w:rPr>
        <w:t>Právo vznést námitku</w:t>
      </w:r>
    </w:p>
    <w:p w14:paraId="6ED0595F" w14:textId="4CE19B82" w:rsidR="00673B6C" w:rsidRDefault="0021634B">
      <w:r>
        <w:t>V případě, že zpracováváme osobní údaje na základě našeho oprávněného zájmu, máte právo kdykoliv proti tomu vznést námitku a požadovat po nás, abychom dále vaše osobní údaje takto nezpracovávali. V žádosti musí být jasně uvedeno, k jakým osobním údajům se námitka vztahuje a proti jakému zpracování je námitka vznášena. Žádost by také měla být přiměřeně odůvodněna.</w:t>
      </w:r>
    </w:p>
    <w:p w14:paraId="38A1D244" w14:textId="06179D2D" w:rsidR="00673B6C" w:rsidRDefault="0021634B">
      <w:r>
        <w:lastRenderedPageBreak/>
        <w:t>Po obdržení vaší žádosti je naší povinností dále vaše osobní údaje nezpracovávat, anebo prokázat, že existují závažné oprávněné důvody pro toto zpracování, které převažují nad vašimi zájmy nebo právy a svobodami, nebo že je zpracování těchto osobních údajů nezbytné pro určení, výkon nebo obhajobu právních nároků.</w:t>
      </w:r>
    </w:p>
    <w:p w14:paraId="7A7BD105" w14:textId="52F57DBF" w:rsidR="00673B6C" w:rsidRDefault="0021634B">
      <w:r>
        <w:t>V případě, že zpracováváme osobní údaje pro účely přímého marketingu, máte právo kdykoliv proti tomu vznést námitku a požadovat po nás, abychom dále vaše osobní údaje takto nezpracovávali. V žádosti musí být jasně uvedeno, že se námitka vznáší proti zpracování pro účely přímého marketingu a k jakým osobním údajům se vztahuje.</w:t>
      </w:r>
    </w:p>
    <w:p w14:paraId="7B3BDF91" w14:textId="0CF28CA2" w:rsidR="00673B6C" w:rsidRDefault="0021634B">
      <w:r>
        <w:t>Po obdržení vaší žádosti je naší povinností dále vaše osobní údaje pro účely přímého marketingu nezpracovávat.</w:t>
      </w:r>
    </w:p>
    <w:p w14:paraId="722D5397" w14:textId="77777777" w:rsidR="00673B6C" w:rsidRDefault="00673B6C"/>
    <w:p w14:paraId="47DDEF20" w14:textId="5009E3E3" w:rsidR="00673B6C" w:rsidRDefault="0021634B">
      <w:r w:rsidRPr="00673B6C">
        <w:rPr>
          <w:b/>
          <w:bCs/>
        </w:rPr>
        <w:t>Další práva</w:t>
      </w:r>
    </w:p>
    <w:p w14:paraId="29A1BD69" w14:textId="5A6BB53C" w:rsidR="00673B6C" w:rsidRDefault="0021634B">
      <w:r>
        <w:t>Máte také právo nebýt předmětem žádného rozhodnutí založeného výhradně na automatizovaném zpracování, včetně profilování, které by pro vás mělo právní účinky nebo by se vás obdobným způsobem významně dotýkalo s výjimkou případů, kdy by toto rozhodnutí</w:t>
      </w:r>
      <w:r w:rsidR="00673B6C">
        <w:t xml:space="preserve"> bylo</w:t>
      </w:r>
    </w:p>
    <w:p w14:paraId="1B937AC4" w14:textId="77777777" w:rsidR="00673B6C" w:rsidRDefault="0021634B">
      <w:r>
        <w:t xml:space="preserve"> • nezbytné k uzavření nebo plnění smlouvy uzavřené s</w:t>
      </w:r>
      <w:r w:rsidR="00673B6C">
        <w:t> </w:t>
      </w:r>
      <w:r>
        <w:t>vámi</w:t>
      </w:r>
      <w:r w:rsidR="00673B6C">
        <w:t>,</w:t>
      </w:r>
    </w:p>
    <w:p w14:paraId="4E18E5A7" w14:textId="77777777" w:rsidR="00EB0944" w:rsidRDefault="0021634B">
      <w:r>
        <w:t xml:space="preserve"> • povoleno právem Evropské unie nebo členského státu Evropské unie, které se na nás vztahuje a které rovněž stanoví vhodná opatření zajišťující ochranu vašich práv a svobod a oprávněných zájmů</w:t>
      </w:r>
      <w:r w:rsidR="00EB0944">
        <w:t>,</w:t>
      </w:r>
    </w:p>
    <w:p w14:paraId="623E41EE" w14:textId="77777777" w:rsidR="00EB0944" w:rsidRDefault="0021634B">
      <w:r>
        <w:t xml:space="preserve"> • založeno na vašem výslovném souhlasu</w:t>
      </w:r>
      <w:r w:rsidR="00EB0944">
        <w:t>.</w:t>
      </w:r>
      <w:r>
        <w:t xml:space="preserve"> </w:t>
      </w:r>
    </w:p>
    <w:p w14:paraId="4AEE6D73" w14:textId="26786EC8" w:rsidR="00EB0944" w:rsidRDefault="0021634B">
      <w:r>
        <w:t>V případě, že zpracováváme osobní údaje na základě vámi uděleného souhlasu se zpracováním osobních údajů, máte právo kdykoliv tento souhlas odvolat. Odvoláním souhlasu ale není dotčena zákonnost zpracování vycházející ze souhlasu, který byl dán před jeho odvoláním.</w:t>
      </w:r>
    </w:p>
    <w:p w14:paraId="1A353936" w14:textId="09743A54" w:rsidR="0037588A" w:rsidRDefault="0021634B">
      <w:r>
        <w:t>V případě, že se budete domnívat, že zpracováním vašich osobních údajů došlo k porušení Nařízení GDPR máte právo podat stížnost u některého dozorového úřadu, zejména ve státě vašeho obvyklého bydliště, místa výkonu vašeho zaměstnání nebo místa, kde došlo k údajnému porušení. Tímto dozorovým úřadem pro Českou republiku je Úřad pro ochranu osobních údajů, se sídlem Pplk. Sochora 27, 170 00 Praha 7, Česká republika, IČ: 708 37 627, www.uoou.cz.</w:t>
      </w:r>
    </w:p>
    <w:sectPr w:rsidR="00375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C5424"/>
    <w:multiLevelType w:val="multilevel"/>
    <w:tmpl w:val="9FAE4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931249"/>
    <w:multiLevelType w:val="multilevel"/>
    <w:tmpl w:val="98CC3120"/>
    <w:lvl w:ilvl="0">
      <w:start w:val="1"/>
      <w:numFmt w:val="decimal"/>
      <w:lvlText w:val="%1"/>
      <w:lvlJc w:val="left"/>
      <w:pPr>
        <w:ind w:left="432" w:hanging="432"/>
      </w:pPr>
    </w:lvl>
    <w:lvl w:ilvl="1">
      <w:start w:val="1"/>
      <w:numFmt w:val="decimal"/>
      <w:pStyle w:val="Nadpis2"/>
      <w:lvlText w:val="%1.%2"/>
      <w:lvlJc w:val="left"/>
      <w:pPr>
        <w:ind w:left="859" w:hanging="576"/>
      </w:pPr>
    </w:lvl>
    <w:lvl w:ilvl="2">
      <w:start w:val="1"/>
      <w:numFmt w:val="decimal"/>
      <w:pStyle w:val="Nadpis3"/>
      <w:lvlText w:val="%1.%2.%3"/>
      <w:lvlJc w:val="left"/>
      <w:pPr>
        <w:ind w:left="1003" w:hanging="720"/>
      </w:pPr>
      <w:rPr>
        <w:color w:val="auto"/>
      </w:r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14440A0"/>
    <w:multiLevelType w:val="multilevel"/>
    <w:tmpl w:val="B1127CDA"/>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8980972">
    <w:abstractNumId w:val="1"/>
  </w:num>
  <w:num w:numId="2" w16cid:durableId="1473674506">
    <w:abstractNumId w:val="1"/>
  </w:num>
  <w:num w:numId="3" w16cid:durableId="442919147">
    <w:abstractNumId w:val="0"/>
  </w:num>
  <w:num w:numId="4" w16cid:durableId="1770739359">
    <w:abstractNumId w:val="1"/>
  </w:num>
  <w:num w:numId="5" w16cid:durableId="393312246">
    <w:abstractNumId w:val="1"/>
  </w:num>
  <w:num w:numId="6" w16cid:durableId="1143086181">
    <w:abstractNumId w:val="2"/>
  </w:num>
  <w:num w:numId="7" w16cid:durableId="1701473895">
    <w:abstractNumId w:val="2"/>
  </w:num>
  <w:num w:numId="8" w16cid:durableId="546340721">
    <w:abstractNumId w:val="2"/>
  </w:num>
  <w:num w:numId="9" w16cid:durableId="1127159203">
    <w:abstractNumId w:val="2"/>
  </w:num>
  <w:num w:numId="10" w16cid:durableId="39146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4B"/>
    <w:rsid w:val="000757B2"/>
    <w:rsid w:val="001177E7"/>
    <w:rsid w:val="0021634B"/>
    <w:rsid w:val="00374338"/>
    <w:rsid w:val="0037588A"/>
    <w:rsid w:val="004A6931"/>
    <w:rsid w:val="004D678D"/>
    <w:rsid w:val="00673B6C"/>
    <w:rsid w:val="009D1F1C"/>
    <w:rsid w:val="00B469B3"/>
    <w:rsid w:val="00C34389"/>
    <w:rsid w:val="00C76D9B"/>
    <w:rsid w:val="00EB0944"/>
    <w:rsid w:val="00FD2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3BB4"/>
  <w15:chartTrackingRefBased/>
  <w15:docId w15:val="{083DCFD5-63BD-4456-9C5F-D95B67F0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6931"/>
    <w:pPr>
      <w:spacing w:after="120" w:line="276" w:lineRule="auto"/>
      <w:jc w:val="both"/>
    </w:pPr>
    <w:rPr>
      <w:rFonts w:ascii="Arial" w:hAnsi="Arial"/>
    </w:rPr>
  </w:style>
  <w:style w:type="paragraph" w:styleId="Nadpis1">
    <w:name w:val="heading 1"/>
    <w:basedOn w:val="Odstavecseseznamem"/>
    <w:next w:val="Normln"/>
    <w:link w:val="Nadpis1Char"/>
    <w:uiPriority w:val="9"/>
    <w:qFormat/>
    <w:rsid w:val="004A6931"/>
    <w:pPr>
      <w:keepNext/>
      <w:numPr>
        <w:numId w:val="9"/>
      </w:numPr>
      <w:spacing w:before="360" w:after="240"/>
      <w:outlineLvl w:val="0"/>
    </w:pPr>
    <w:rPr>
      <w:b/>
      <w:sz w:val="40"/>
    </w:rPr>
  </w:style>
  <w:style w:type="paragraph" w:styleId="Nadpis2">
    <w:name w:val="heading 2"/>
    <w:basedOn w:val="Nadpis1"/>
    <w:next w:val="Normln"/>
    <w:link w:val="Nadpis2Char"/>
    <w:unhideWhenUsed/>
    <w:qFormat/>
    <w:rsid w:val="00C34389"/>
    <w:pPr>
      <w:numPr>
        <w:ilvl w:val="1"/>
        <w:numId w:val="1"/>
      </w:numPr>
      <w:overflowPunct w:val="0"/>
      <w:autoSpaceDE w:val="0"/>
      <w:autoSpaceDN w:val="0"/>
      <w:adjustRightInd w:val="0"/>
      <w:spacing w:before="240" w:line="240" w:lineRule="auto"/>
      <w:jc w:val="left"/>
      <w:textAlignment w:val="baseline"/>
      <w:outlineLvl w:val="1"/>
    </w:pPr>
    <w:rPr>
      <w:rFonts w:eastAsia="Times New Roman" w:cs="Times New Roman"/>
      <w:sz w:val="32"/>
      <w:szCs w:val="20"/>
      <w:lang w:eastAsia="cs-CZ"/>
    </w:rPr>
  </w:style>
  <w:style w:type="paragraph" w:styleId="Nadpis3">
    <w:name w:val="heading 3"/>
    <w:basedOn w:val="Nadpis2"/>
    <w:next w:val="Normln"/>
    <w:link w:val="Nadpis3Char"/>
    <w:uiPriority w:val="9"/>
    <w:unhideWhenUsed/>
    <w:qFormat/>
    <w:rsid w:val="004A6931"/>
    <w:pPr>
      <w:numPr>
        <w:ilvl w:val="2"/>
      </w:numPr>
      <w:spacing w:after="120"/>
      <w:outlineLvl w:val="2"/>
    </w:pPr>
  </w:style>
  <w:style w:type="paragraph" w:styleId="Nadpis4">
    <w:name w:val="heading 4"/>
    <w:basedOn w:val="Nadpis3"/>
    <w:next w:val="Normln"/>
    <w:link w:val="Nadpis4Char"/>
    <w:uiPriority w:val="9"/>
    <w:unhideWhenUsed/>
    <w:qFormat/>
    <w:rsid w:val="00C34389"/>
    <w:pPr>
      <w:numPr>
        <w:ilvl w:val="3"/>
        <w:numId w:val="10"/>
      </w:numPr>
      <w:spacing w:before="120"/>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6931"/>
    <w:rPr>
      <w:rFonts w:ascii="Arial" w:hAnsi="Arial"/>
      <w:b/>
      <w:sz w:val="40"/>
    </w:rPr>
  </w:style>
  <w:style w:type="character" w:customStyle="1" w:styleId="Nadpis2Char">
    <w:name w:val="Nadpis 2 Char"/>
    <w:basedOn w:val="Standardnpsmoodstavce"/>
    <w:link w:val="Nadpis2"/>
    <w:rsid w:val="00C34389"/>
    <w:rPr>
      <w:rFonts w:ascii="Arial" w:eastAsia="Times New Roman" w:hAnsi="Arial" w:cs="Times New Roman"/>
      <w:b/>
      <w:sz w:val="32"/>
      <w:szCs w:val="20"/>
      <w:lang w:eastAsia="cs-CZ"/>
    </w:rPr>
  </w:style>
  <w:style w:type="paragraph" w:styleId="Odstavecseseznamem">
    <w:name w:val="List Paragraph"/>
    <w:basedOn w:val="Normln"/>
    <w:uiPriority w:val="34"/>
    <w:qFormat/>
    <w:rsid w:val="004A6931"/>
    <w:pPr>
      <w:ind w:left="720"/>
      <w:contextualSpacing/>
    </w:pPr>
  </w:style>
  <w:style w:type="character" w:customStyle="1" w:styleId="Nadpis3Char">
    <w:name w:val="Nadpis 3 Char"/>
    <w:basedOn w:val="Standardnpsmoodstavce"/>
    <w:link w:val="Nadpis3"/>
    <w:uiPriority w:val="9"/>
    <w:rsid w:val="004A6931"/>
    <w:rPr>
      <w:rFonts w:ascii="Arial" w:hAnsi="Arial"/>
      <w:b/>
      <w:sz w:val="32"/>
    </w:rPr>
  </w:style>
  <w:style w:type="character" w:customStyle="1" w:styleId="Nadpis4Char">
    <w:name w:val="Nadpis 4 Char"/>
    <w:basedOn w:val="Standardnpsmoodstavce"/>
    <w:link w:val="Nadpis4"/>
    <w:uiPriority w:val="9"/>
    <w:rsid w:val="004A693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1800</Words>
  <Characters>10626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Toman Miroslav</dc:creator>
  <cp:keywords/>
  <dc:description/>
  <cp:lastModifiedBy>Toman Miroslav</cp:lastModifiedBy>
  <cp:revision>6</cp:revision>
  <dcterms:created xsi:type="dcterms:W3CDTF">2024-01-30T11:16:00Z</dcterms:created>
  <dcterms:modified xsi:type="dcterms:W3CDTF">2024-01-30T12:38:00Z</dcterms:modified>
</cp:coreProperties>
</file>